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3C3" w:rsidRDefault="00E264B0">
      <w:r>
        <w:rPr>
          <w:noProof/>
        </w:rPr>
        <w:drawing>
          <wp:inline distT="0" distB="0" distL="0" distR="0">
            <wp:extent cx="5943600" cy="747642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B0" w:rsidRDefault="00E264B0">
      <w:r>
        <w:rPr>
          <w:noProof/>
        </w:rPr>
        <w:lastRenderedPageBreak/>
        <w:drawing>
          <wp:inline distT="0" distB="0" distL="0" distR="0">
            <wp:extent cx="5943600" cy="814522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B0" w:rsidRDefault="00E264B0">
      <w:r>
        <w:lastRenderedPageBreak/>
        <w:t>To remove:</w:t>
      </w:r>
    </w:p>
    <w:p w:rsidR="00E264B0" w:rsidRDefault="00E264B0" w:rsidP="00E264B0">
      <w:pPr>
        <w:pStyle w:val="ListParagraph"/>
        <w:numPr>
          <w:ilvl w:val="0"/>
          <w:numId w:val="1"/>
        </w:numPr>
      </w:pPr>
      <w:r>
        <w:t xml:space="preserve">Remove (3) screws and lock washers that attach the Hart (round) board to the unit.  </w:t>
      </w:r>
    </w:p>
    <w:p w:rsidR="00E264B0" w:rsidRDefault="00E264B0" w:rsidP="00E264B0">
      <w:pPr>
        <w:pStyle w:val="ListParagraph"/>
        <w:numPr>
          <w:ilvl w:val="0"/>
          <w:numId w:val="1"/>
        </w:numPr>
      </w:pPr>
      <w:r>
        <w:t xml:space="preserve">Gently remove board and uncouple the Electrical Plug from the Hart board to the Main PCA Hart Connector. </w:t>
      </w:r>
    </w:p>
    <w:p w:rsidR="00E264B0" w:rsidRDefault="00E264B0" w:rsidP="00E264B0">
      <w:pPr>
        <w:pStyle w:val="ListParagraph"/>
        <w:numPr>
          <w:ilvl w:val="0"/>
          <w:numId w:val="1"/>
        </w:numPr>
      </w:pPr>
      <w:proofErr w:type="spellStart"/>
      <w:r>
        <w:t>Unattach</w:t>
      </w:r>
      <w:proofErr w:type="spellEnd"/>
      <w:r>
        <w:t xml:space="preserve"> the wires and replace the connector to the Main PCA board. </w:t>
      </w:r>
    </w:p>
    <w:p w:rsidR="00E264B0" w:rsidRDefault="00E264B0" w:rsidP="00E264B0">
      <w:pPr>
        <w:pStyle w:val="ListParagraph"/>
        <w:numPr>
          <w:ilvl w:val="0"/>
          <w:numId w:val="1"/>
        </w:numPr>
      </w:pPr>
      <w:r>
        <w:t xml:space="preserve">Replace the screws and lock washers onto the Main Board. </w:t>
      </w:r>
    </w:p>
    <w:p w:rsidR="00E264B0" w:rsidRDefault="00E264B0" w:rsidP="00E264B0">
      <w:pPr>
        <w:pStyle w:val="ListParagraph"/>
        <w:numPr>
          <w:ilvl w:val="0"/>
          <w:numId w:val="1"/>
        </w:numPr>
      </w:pPr>
      <w:r>
        <w:t xml:space="preserve">Bag and tag the Hart board, 3 </w:t>
      </w:r>
      <w:proofErr w:type="gramStart"/>
      <w:r>
        <w:t>stand</w:t>
      </w:r>
      <w:proofErr w:type="gramEnd"/>
      <w:r>
        <w:t xml:space="preserve"> offs,</w:t>
      </w:r>
      <w:r w:rsidR="00865C37">
        <w:t xml:space="preserve"> and</w:t>
      </w:r>
      <w:r>
        <w:t xml:space="preserve"> wires</w:t>
      </w:r>
      <w:r w:rsidR="00865C37">
        <w:t xml:space="preserve">. </w:t>
      </w:r>
    </w:p>
    <w:p w:rsidR="00E264B0" w:rsidRDefault="00E264B0"/>
    <w:sectPr w:rsidR="00E264B0" w:rsidSect="00FD13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3E0C9A"/>
    <w:multiLevelType w:val="hybridMultilevel"/>
    <w:tmpl w:val="7C182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264B0"/>
    <w:rsid w:val="00865C37"/>
    <w:rsid w:val="00E264B0"/>
    <w:rsid w:val="00FD1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3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4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64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Rupa</dc:creator>
  <cp:lastModifiedBy>Rupa</cp:lastModifiedBy>
  <cp:revision>1</cp:revision>
  <dcterms:created xsi:type="dcterms:W3CDTF">2014-06-05T17:15:00Z</dcterms:created>
  <dcterms:modified xsi:type="dcterms:W3CDTF">2014-06-05T17:26:00Z</dcterms:modified>
</cp:coreProperties>
</file>